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</w:t>
      </w:r>
      <w:r w:rsidR="009F25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ОРГАНИЗАЦИОННОЙ ПСИХОЛОГИИ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7A" w:rsidRP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6В03107»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1E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23" w:name="_GoBack"/>
      <w:bookmarkEnd w:id="23"/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>:</w:t>
      </w:r>
      <w:r w:rsidR="00C10C33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="00C10C33" w:rsidRPr="00C10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ОРГАНИЗАЦИОННАЯ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4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</w:p>
    <w:p w:rsidR="00CF195A" w:rsidRDefault="0095267E" w:rsidP="00BC21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Семинарское</w:t>
      </w:r>
      <w:r w:rsidR="00BE392C"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занятие</w:t>
      </w:r>
      <w:r w:rsid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BE392C"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4"/>
      <w:r w:rsidR="00BC21DD" w:rsidRPr="00BC21DD">
        <w:rPr>
          <w:rFonts w:ascii="Times New Roman" w:hAnsi="Times New Roman" w:cs="Times New Roman"/>
          <w:sz w:val="24"/>
          <w:szCs w:val="24"/>
          <w:lang w:eastAsia="ru-RU"/>
        </w:rPr>
        <w:t>Общее определение понятия «организация» в рамках системного подхода.</w:t>
      </w:r>
      <w:r w:rsidR="00BC21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392C" w:rsidRPr="00BE392C" w:rsidRDefault="00BE392C" w:rsidP="00BC21D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поняти</w:t>
      </w:r>
      <w:r w:rsid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е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 «организация» в рамках системного подхода.</w:t>
      </w:r>
    </w:p>
    <w:p w:rsidR="00BC21DD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1DD" w:rsidRPr="00BC21DD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Рассмотреть типы организаций и их классификации по целевой направленности.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5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литературу, сделать </w:t>
      </w:r>
      <w:r w:rsidR="00BC21DD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A64E6A" w:rsidRPr="00A64E6A">
        <w:t xml:space="preserve"> 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BC21DD" w:rsidRDefault="00BC21DD" w:rsidP="00BC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психология [Текст]: Учебник / А.Б. Леонова. - 1. -Москва Москва Инфра-м, 2016 -429 с.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28" w:rsidRDefault="0095267E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персонала в организациях, их расп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ределение, понятие «технологии».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организации, функциональные подразделения и типы взаимодействий персонала. </w:t>
      </w:r>
    </w:p>
    <w:p w:rsidR="00792728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функции персонала в организациях, их распределение, понятие «технологии».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функциональные подразделения и типы взаимодействий персонала.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92728" w:rsidRP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792728" w:rsidRP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A64E6A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-Москва Москва Инфра-м, 2016 -429 с.</w:t>
      </w:r>
    </w:p>
    <w:p w:rsid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95267E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мотивация и удовлетворенность трудом персонала организаций. Основные концепции и модели.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мотивационной структуры личности и примеры методик ее диагностики (ме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тодика Э. Шейна «Якоря карьеры».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728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изучить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концепции и модели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мотивационной структуры личности и примеры методик ее диагностики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Ознакомиться с 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потребностей» по А.Маслоу и е при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ее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анализу трудовой мотивации сотрудников организаций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319ED" w:rsidRDefault="006E6B31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Мескон, М. Альберт, Ф.Хедоури. Основы менеджмента, перевод с английского – Л.И. Евенко.М.: Изд-во Дело. 1997. 481 с </w:t>
      </w:r>
      <w:r w:rsid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319ED"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B31" w:rsidRPr="00E319ED" w:rsidRDefault="006E6B31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6E6B31" w:rsidRDefault="006E6B31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85" w:rsidRDefault="00926585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Семинарское </w:t>
      </w:r>
      <w:r w:rsidR="008D52F0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52F0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Общая классификация ценностных ориентаций по Г. Олпорту. Взаимосвязь ценностных ориентаций с актуальными потребностями профессионала.</w:t>
      </w:r>
      <w:r w:rsidR="0027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D52F0" w:rsidRPr="00A64E6A" w:rsidRDefault="008D52F0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сравнить между собой теории мотивации, предложенные Г.Олпортом, Дж. Адамсом и В. Врумом.</w:t>
      </w:r>
    </w:p>
    <w:p w:rsidR="00273E85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7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заимосвязь ценностных ориентаций с актуальными потребностями профессионала.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52F0" w:rsidRDefault="00273E85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273E85" w:rsidRPr="00273E85" w:rsidRDefault="00273E85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273E85" w:rsidRPr="00273E85" w:rsidRDefault="00273E85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85" w:rsidRDefault="00926585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8D52F0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занятие 5</w:t>
      </w:r>
      <w:r w:rsidR="008D52F0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Опишите, как вы понимаете понятие: Организационная культура как основной регулятор поведения коллективного субъекта труда. </w:t>
      </w:r>
    </w:p>
    <w:p w:rsidR="00273E85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Изучить о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>рганизационн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как основной регулятор поведения коллективного субъекта труда.</w:t>
      </w:r>
    </w:p>
    <w:p w:rsidR="00273E85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понятие: «Миссия организация и стратегии достижения организационных целей», приведите примеры. </w:t>
      </w:r>
    </w:p>
    <w:p w:rsidR="00517A73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-Москва Москва Инфра-м, 2016 -429 с.</w:t>
      </w:r>
    </w:p>
    <w:p w:rsidR="004C419C" w:rsidRDefault="004C419C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8E0" w:rsidRDefault="00926585" w:rsidP="005768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E17D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E17D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17D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68E0" w:rsidRPr="0057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функции и структурные компоненты организационной культуры, приведите примеры. </w:t>
      </w:r>
    </w:p>
    <w:p w:rsidR="005768E0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основные функции и структурные компоненты организационной культуры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подходы к изучению организационной культуры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 и описать</w:t>
      </w:r>
      <w:r w:rsidR="005768E0" w:rsidRPr="005768E0">
        <w:t xml:space="preserve">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современные модели анализа и типологии организационных культур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E17D5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768E0">
        <w:rPr>
          <w:rFonts w:ascii="Times New Roman" w:hAnsi="Times New Roman" w:cs="Times New Roman"/>
          <w:sz w:val="24"/>
          <w:szCs w:val="24"/>
          <w:lang w:eastAsia="ru-RU"/>
        </w:rPr>
        <w:t>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5768E0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768E0">
        <w:rPr>
          <w:rFonts w:ascii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5768E0" w:rsidRPr="00276D5B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8F7" w:rsidRDefault="0026275F" w:rsidP="00A408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5F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организационными изменениями и организационное развитие.</w:t>
      </w:r>
      <w:r w:rsid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</w:t>
      </w:r>
      <w:r w:rsid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анизационных изменений Э. Шейна.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Ордерная модель организационных изменений Л.Н. Аксеновской.</w:t>
      </w:r>
    </w:p>
    <w:p w:rsidR="00517A73" w:rsidRPr="008D52F0" w:rsidRDefault="00517A73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>Управление организационными изменениями и организационное развитие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A408F7" w:rsidRPr="00A408F7">
        <w:t xml:space="preserve"> 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>Модель орга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низационных изменений К. Левина;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орг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анизационных изменений Э. Шейна; Ордерную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организационных изменений Л.Н. Аксеновской.</w:t>
      </w:r>
    </w:p>
    <w:p w:rsidR="00A408F7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408F7" w:rsidRPr="00A408F7" w:rsidRDefault="00A408F7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8F7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A408F7" w:rsidRPr="00A408F7" w:rsidRDefault="00A408F7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8F7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A408F7" w:rsidRDefault="00A408F7" w:rsidP="00517A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6B69" w:rsidRDefault="006938A7" w:rsidP="009A6B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организационных изменений и их психологическая оценка.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последствия изменений для организации и персонала: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трудовая незащищенность.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B69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Эффективность организационных изменений и их психологическ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>ую оценку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п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сихологические последствия изменений для организации и персонала: субъективная трудовая незащищенность.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организационной культуры. 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>Показать о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рганизационные изменения как процесс влияния меньшинства.</w:t>
      </w:r>
    </w:p>
    <w:p w:rsidR="009A6B69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A6B69" w:rsidRPr="009A6B69" w:rsidRDefault="009A6B69" w:rsidP="009A6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E44FA5" w:rsidRDefault="009A6B69" w:rsidP="009A6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Организационная психология [Текст]: Учебник / А.Б. Леонова. - 1. </w:t>
      </w:r>
      <w:r w:rsidR="001108E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1108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Инфра-м, 2016 -429 с.</w:t>
      </w:r>
    </w:p>
    <w:p w:rsidR="009A6B69" w:rsidRDefault="009A6B69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FA5" w:rsidRDefault="006938A7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E44FA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E44FA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E44FA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80059" w:rsidRPr="00F8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условиях социально-экономических изменений. Изменения в процессе труда. Сопротивление изменениям. Успешное осуществление изменений.</w:t>
      </w:r>
    </w:p>
    <w:p w:rsidR="00F80059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бщие проблемы изменения организаций. </w:t>
      </w:r>
    </w:p>
    <w:p w:rsidR="00F80059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 xml:space="preserve">темы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зменения в процессе труда;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>опротивление изменениям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>спешное осуществление изменений.</w:t>
      </w:r>
    </w:p>
    <w:p w:rsidR="00E44FA5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 w:rsidRPr="00F80059">
        <w:rPr>
          <w:rFonts w:ascii="Times New Roman" w:hAnsi="Times New Roman" w:cs="Times New Roman"/>
          <w:sz w:val="24"/>
          <w:szCs w:val="24"/>
        </w:rPr>
        <w:t>Изучить литературу, сделать презентацию по указанной тематике семинарского занятия.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80059" w:rsidRP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059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059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F80059" w:rsidRP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80059">
        <w:rPr>
          <w:rFonts w:ascii="Times New Roman" w:hAnsi="Times New Roman" w:cs="Times New Roman"/>
          <w:sz w:val="24"/>
          <w:szCs w:val="24"/>
          <w:lang w:eastAsia="ru-RU"/>
        </w:rPr>
        <w:t>Организационная психология [Текст]: Учебник / А.Б. Леонова. - 1. –Москва. Инфра-м, 2016 -429 с.</w:t>
      </w:r>
    </w:p>
    <w:p w:rsidR="00527ED5" w:rsidRDefault="00527ED5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44E0" w:rsidRDefault="00527ED5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44E0" w:rsidRPr="005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Конфликт: виды, стадии, последствия, преодоление, конфликтная личность. Четыре уровня этических проблем в организациях (Е.Д.Малинин). 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784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тему конфликт,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виды, стадии, последствия,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этапы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>преодолени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дать определение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>конфликтн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9F3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Рассмотреть ч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 xml:space="preserve">етыре уровня этических проблем в организациях (Е.Д.Малинин).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Проанализировать м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>етоды управления организаци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онными конфликтами: структурные и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персональные.</w:t>
      </w:r>
    </w:p>
    <w:p w:rsidR="004D5784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AC49F3" w:rsidRP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AC49F3" w:rsidRP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D5784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–Москва. Инфра-м, 2016 -429 с.</w:t>
      </w:r>
    </w:p>
    <w:p w:rsid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D19" w:rsidRDefault="00527ED5" w:rsidP="00816D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организационных конфликтов по М.Х.Мескону и др. и по Р.Даррендорфу. Психодиагностические средства изучения конфликтности личности.</w:t>
      </w:r>
    </w:p>
    <w:p w:rsidR="00816D1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 xml:space="preserve">егативные и позитивные последствия конфликтов.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Рассмотреть п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 xml:space="preserve">сиходиагностические средства изучения конфликтности личности. </w:t>
      </w:r>
    </w:p>
    <w:p w:rsidR="00816D19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816D19" w:rsidRPr="00816D19">
        <w:t xml:space="preserve"> </w:t>
      </w:r>
      <w:r w:rsidR="00816D19" w:rsidRPr="00816D19">
        <w:rPr>
          <w:rFonts w:ascii="Times New Roman" w:hAnsi="Times New Roman" w:cs="Times New Roman"/>
        </w:rPr>
        <w:t>п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>ричины организационных конфликтов по М.Х.Мескону и по Р.Даррендорфу.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Показать о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>сновные стратегии обращения с конфликтами: нормативная, реалистическая, идеалистическая.</w:t>
      </w:r>
    </w:p>
    <w:p w:rsidR="004D5784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презентации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16D19" w:rsidRP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D19">
        <w:rPr>
          <w:rFonts w:ascii="Times New Roman" w:hAnsi="Times New Roman" w:cs="Times New Roman"/>
          <w:sz w:val="24"/>
          <w:szCs w:val="24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D19">
        <w:rPr>
          <w:rFonts w:ascii="Times New Roman" w:hAnsi="Times New Roman" w:cs="Times New Roman"/>
          <w:sz w:val="24"/>
          <w:szCs w:val="24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816D19" w:rsidRP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7C4" w:rsidRDefault="00527ED5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интервенций: индивидуального влияния, структурных изменений, социального влияния. Анализ методов интервенций: индивидуального влияния, структурных изменений, социального влияния.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784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тему о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>рганизационны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е интервенции, раскрыв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организационно-индустриальный и индивидуально-консультативный подходы.</w:t>
      </w:r>
    </w:p>
    <w:p w:rsidR="00D047C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 xml:space="preserve">етоды интервенций: индивидуального влияния, структурных изменений, социального влияния.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Провести а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>нализ методов интервенций: индивидуального влияния, структурных изменений, социального влияния.</w:t>
      </w:r>
    </w:p>
    <w:p w:rsidR="004D578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D047C4" w:rsidRP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D047C4" w:rsidRP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D578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t>3. Организационная психология [Текст]: Учебник / А.Б. Леонова. - 1. –Москва. Инфра-м, 2016 -429 с.</w:t>
      </w:r>
    </w:p>
    <w:p w:rsid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ED5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 </w:t>
      </w:r>
    </w:p>
    <w:p w:rsidR="0030377A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7A" w:rsidRPr="0030377A">
        <w:rPr>
          <w:rFonts w:ascii="Times New Roman" w:hAnsi="Times New Roman" w:cs="Times New Roman"/>
          <w:sz w:val="24"/>
          <w:szCs w:val="24"/>
          <w:lang w:eastAsia="ru-RU"/>
        </w:rPr>
        <w:t>Изучить содержательные теории мотивации, процессуальные теории мотивации.</w:t>
      </w:r>
    </w:p>
    <w:p w:rsidR="0030377A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7A" w:rsidRPr="0030377A">
        <w:rPr>
          <w:rFonts w:ascii="Times New Roman" w:hAnsi="Times New Roman" w:cs="Times New Roman"/>
          <w:sz w:val="24"/>
          <w:szCs w:val="24"/>
          <w:lang w:eastAsia="ru-RU"/>
        </w:rPr>
        <w:t>Рассмотреть 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30377A">
        <w:rPr>
          <w:rFonts w:ascii="Times New Roman" w:hAnsi="Times New Roman" w:cs="Times New Roman"/>
          <w:sz w:val="24"/>
          <w:szCs w:val="24"/>
          <w:lang w:eastAsia="ru-RU"/>
        </w:rPr>
        <w:t>презентации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30377A" w:rsidRP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77A">
        <w:rPr>
          <w:rFonts w:ascii="Times New Roman" w:hAnsi="Times New Roman" w:cs="Times New Roman"/>
          <w:sz w:val="24"/>
          <w:szCs w:val="24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4D5784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77A">
        <w:rPr>
          <w:rFonts w:ascii="Times New Roman" w:hAnsi="Times New Roman" w:cs="Times New Roman"/>
          <w:sz w:val="24"/>
          <w:szCs w:val="24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377A">
        <w:rPr>
          <w:rFonts w:ascii="Times New Roman" w:hAnsi="Times New Roman" w:cs="Times New Roman"/>
          <w:sz w:val="24"/>
          <w:szCs w:val="24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F88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внутренними и внешними клиентами, руководителями, равными по положению, подчиненными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C36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>тему межличностная коммуникация: в</w:t>
      </w:r>
      <w:r w:rsidR="00945F88" w:rsidRPr="00945F88">
        <w:rPr>
          <w:rFonts w:ascii="Times New Roman" w:hAnsi="Times New Roman" w:cs="Times New Roman"/>
          <w:sz w:val="24"/>
          <w:szCs w:val="24"/>
          <w:lang w:eastAsia="ru-RU"/>
        </w:rPr>
        <w:t>заимоотношения с внутренними и внешними клиентами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</w:t>
      </w:r>
      <w:r w:rsidR="00945F8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взаимоотношений с руководителями, равными по положению и с подчиненными.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45F88" w:rsidRPr="00945F88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5F88">
        <w:rPr>
          <w:rFonts w:ascii="Times New Roman" w:hAnsi="Times New Roman" w:cs="Times New Roman"/>
          <w:sz w:val="24"/>
          <w:szCs w:val="24"/>
        </w:rPr>
        <w:t>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193C36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5F88">
        <w:rPr>
          <w:rFonts w:ascii="Times New Roman" w:hAnsi="Times New Roman" w:cs="Times New Roman"/>
          <w:sz w:val="24"/>
          <w:szCs w:val="24"/>
        </w:rPr>
        <w:t>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945F88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ED5" w:rsidRDefault="00527ED5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193C36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193C36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193C36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сихологи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групп.</w:t>
      </w:r>
      <w:r w:rsid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Разделение власти между группами в организации. Подходы к вопросу о лидерстве. Теории лидерства.</w:t>
      </w:r>
      <w:r w:rsidR="00F424FF" w:rsidRPr="00F424FF">
        <w:t xml:space="preserve"> 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Атрибутивная теория лидерства. Харизматическое лидерство.</w:t>
      </w:r>
    </w:p>
    <w:p w:rsidR="00F424FF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24F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ласть и влияние. Основы наделения властью и участия в управлении. Власть и полномочия. Межличностная власть. Структурная и ситуационная власть.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F424FF">
        <w:rPr>
          <w:rFonts w:ascii="Times New Roman" w:hAnsi="Times New Roman" w:cs="Times New Roman"/>
          <w:sz w:val="24"/>
          <w:szCs w:val="24"/>
          <w:lang w:eastAsia="ru-RU"/>
        </w:rPr>
        <w:t>презентации п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424FF" w:rsidRPr="00F424FF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F424FF" w:rsidRPr="00F424FF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BE392C" w:rsidRPr="00BE392C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–Москва. Инфра-м, 2016 -429 с.</w:t>
      </w:r>
    </w:p>
    <w:bookmarkEnd w:id="25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96" w:rsidRDefault="00DC6396" w:rsidP="00BE392C">
      <w:pPr>
        <w:spacing w:after="0" w:line="240" w:lineRule="auto"/>
      </w:pPr>
      <w:r>
        <w:separator/>
      </w:r>
    </w:p>
  </w:endnote>
  <w:endnote w:type="continuationSeparator" w:id="0">
    <w:p w:rsidR="00DC6396" w:rsidRDefault="00DC6396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96" w:rsidRDefault="00DC6396" w:rsidP="00BE392C">
      <w:pPr>
        <w:spacing w:after="0" w:line="240" w:lineRule="auto"/>
      </w:pPr>
      <w:r>
        <w:separator/>
      </w:r>
    </w:p>
  </w:footnote>
  <w:footnote w:type="continuationSeparator" w:id="0">
    <w:p w:rsidR="00DC6396" w:rsidRDefault="00DC6396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108ED"/>
    <w:rsid w:val="00186084"/>
    <w:rsid w:val="00193C36"/>
    <w:rsid w:val="001C1ED5"/>
    <w:rsid w:val="0026275F"/>
    <w:rsid w:val="00273E85"/>
    <w:rsid w:val="00276D5B"/>
    <w:rsid w:val="0030377A"/>
    <w:rsid w:val="00311535"/>
    <w:rsid w:val="003E1249"/>
    <w:rsid w:val="00426C7F"/>
    <w:rsid w:val="004C419C"/>
    <w:rsid w:val="004D5784"/>
    <w:rsid w:val="00517A73"/>
    <w:rsid w:val="00527ED5"/>
    <w:rsid w:val="005344E0"/>
    <w:rsid w:val="005768E0"/>
    <w:rsid w:val="005E17D5"/>
    <w:rsid w:val="006938A7"/>
    <w:rsid w:val="006B5573"/>
    <w:rsid w:val="006E6B31"/>
    <w:rsid w:val="00714489"/>
    <w:rsid w:val="007625EE"/>
    <w:rsid w:val="00792728"/>
    <w:rsid w:val="00816D19"/>
    <w:rsid w:val="008D10A8"/>
    <w:rsid w:val="008D52F0"/>
    <w:rsid w:val="00926585"/>
    <w:rsid w:val="00945F88"/>
    <w:rsid w:val="0095267E"/>
    <w:rsid w:val="00997629"/>
    <w:rsid w:val="009A6B69"/>
    <w:rsid w:val="009F257A"/>
    <w:rsid w:val="00A05271"/>
    <w:rsid w:val="00A408F7"/>
    <w:rsid w:val="00A64E6A"/>
    <w:rsid w:val="00A72F19"/>
    <w:rsid w:val="00AC49F3"/>
    <w:rsid w:val="00BB6DEF"/>
    <w:rsid w:val="00BC043B"/>
    <w:rsid w:val="00BC21DD"/>
    <w:rsid w:val="00BE392C"/>
    <w:rsid w:val="00C10C33"/>
    <w:rsid w:val="00C3490F"/>
    <w:rsid w:val="00CE075A"/>
    <w:rsid w:val="00CF195A"/>
    <w:rsid w:val="00D047C4"/>
    <w:rsid w:val="00D84B60"/>
    <w:rsid w:val="00DC6396"/>
    <w:rsid w:val="00E14A34"/>
    <w:rsid w:val="00E319ED"/>
    <w:rsid w:val="00E44FA5"/>
    <w:rsid w:val="00E51A37"/>
    <w:rsid w:val="00EF551D"/>
    <w:rsid w:val="00F424FF"/>
    <w:rsid w:val="00F649CD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37</cp:revision>
  <dcterms:created xsi:type="dcterms:W3CDTF">2017-01-25T13:54:00Z</dcterms:created>
  <dcterms:modified xsi:type="dcterms:W3CDTF">2023-01-14T15:45:00Z</dcterms:modified>
</cp:coreProperties>
</file>